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5B40" w:rsidRDefault="00FC0D1B">
      <w:pPr>
        <w:spacing w:line="480" w:lineRule="auto"/>
        <w:ind w:left="1440" w:hanging="1440"/>
        <w:rPr>
          <w:sz w:val="24"/>
          <w:szCs w:val="24"/>
          <w:u w:val="single"/>
        </w:rPr>
      </w:pPr>
      <w:bookmarkStart w:id="0" w:name="_kfmz4do0kse8" w:colFirst="0" w:colLast="0"/>
      <w:bookmarkEnd w:id="0"/>
      <w:r>
        <w:rPr>
          <w:sz w:val="24"/>
          <w:szCs w:val="24"/>
        </w:rPr>
        <w:t>SFX: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WIND, TRACTOR, CHILDREN PLAYING, TOYS</w:t>
      </w:r>
      <w:r w:rsidR="00D844E5">
        <w:rPr>
          <w:sz w:val="24"/>
          <w:szCs w:val="24"/>
          <w:u w:val="single"/>
        </w:rPr>
        <w:t xml:space="preserve"> – note:</w:t>
      </w:r>
      <w:r>
        <w:rPr>
          <w:sz w:val="24"/>
          <w:szCs w:val="24"/>
          <w:u w:val="single"/>
        </w:rPr>
        <w:t xml:space="preserve"> there are restrictions, if too windy can’t apply pesticides.</w:t>
      </w:r>
    </w:p>
    <w:p w:rsidR="00F55B40" w:rsidRDefault="00FC0D1B">
      <w:pPr>
        <w:spacing w:line="480" w:lineRule="auto"/>
        <w:ind w:left="1440" w:hanging="1440"/>
        <w:rPr>
          <w:sz w:val="24"/>
          <w:szCs w:val="24"/>
          <w:u w:val="single"/>
        </w:rPr>
      </w:pPr>
      <w:bookmarkStart w:id="1" w:name="_2sqcz3df7b18" w:colFirst="0" w:colLast="0"/>
      <w:bookmarkEnd w:id="1"/>
      <w:r>
        <w:rPr>
          <w:sz w:val="24"/>
          <w:szCs w:val="24"/>
          <w:u w:val="single"/>
        </w:rPr>
        <w:t>SFX:</w:t>
      </w:r>
      <w:r w:rsidRPr="00FC0D1B">
        <w:rPr>
          <w:sz w:val="24"/>
          <w:szCs w:val="24"/>
        </w:rPr>
        <w:tab/>
      </w:r>
      <w:r>
        <w:rPr>
          <w:sz w:val="24"/>
          <w:szCs w:val="24"/>
          <w:u w:val="single"/>
        </w:rPr>
        <w:t>PLANE OVERHEAD</w:t>
      </w:r>
    </w:p>
    <w:p w:rsidR="00F55B40" w:rsidRDefault="00FC0D1B">
      <w:pPr>
        <w:spacing w:line="480" w:lineRule="auto"/>
        <w:ind w:left="1440" w:hanging="1440"/>
        <w:rPr>
          <w:sz w:val="24"/>
          <w:szCs w:val="24"/>
          <w:u w:val="single"/>
        </w:rPr>
      </w:pPr>
      <w:bookmarkStart w:id="2" w:name="_tby3bqlqf37q" w:colFirst="0" w:colLast="0"/>
      <w:bookmarkEnd w:id="2"/>
      <w:r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ARIA:</w:t>
      </w:r>
      <w:r w:rsidRPr="00FC0D1B">
        <w:rPr>
          <w:b/>
          <w:sz w:val="24"/>
          <w:szCs w:val="24"/>
        </w:rPr>
        <w:tab/>
      </w:r>
      <w:r w:rsidRPr="00FC0D1B">
        <w:rPr>
          <w:sz w:val="24"/>
          <w:szCs w:val="24"/>
        </w:rPr>
        <w:t>Sara</w:t>
      </w:r>
      <w:r>
        <w:rPr>
          <w:sz w:val="24"/>
          <w:szCs w:val="24"/>
        </w:rPr>
        <w:t>, aren’t you worried about pesticide exposures living so close to a lettuce field?</w:t>
      </w:r>
    </w:p>
    <w:p w:rsidR="00F55B40" w:rsidRDefault="00FC0D1B">
      <w:pPr>
        <w:spacing w:line="480" w:lineRule="auto"/>
        <w:ind w:left="1440" w:hanging="1440"/>
        <w:rPr>
          <w:b/>
          <w:sz w:val="24"/>
          <w:szCs w:val="24"/>
        </w:rPr>
      </w:pPr>
      <w:bookmarkStart w:id="3" w:name="_d2hhm5fmoirz" w:colFirst="0" w:colLast="0"/>
      <w:bookmarkEnd w:id="3"/>
      <w:r>
        <w:rPr>
          <w:b/>
          <w:sz w:val="24"/>
          <w:szCs w:val="24"/>
        </w:rPr>
        <w:t>MARIA:</w:t>
      </w:r>
      <w:r>
        <w:rPr>
          <w:b/>
          <w:sz w:val="24"/>
          <w:szCs w:val="24"/>
        </w:rPr>
        <w:tab/>
        <w:t>Sara ¿No te preocupa la exposición a los pesticidas viviendo tan cerca de un campo de lechuga?</w:t>
      </w:r>
    </w:p>
    <w:p w:rsidR="00F55B40" w:rsidRDefault="00FC0D1B">
      <w:pPr>
        <w:spacing w:line="480" w:lineRule="auto"/>
        <w:ind w:left="1440" w:hanging="1440"/>
        <w:rPr>
          <w:b/>
          <w:sz w:val="24"/>
          <w:szCs w:val="24"/>
        </w:rPr>
      </w:pPr>
      <w:bookmarkStart w:id="4" w:name="_d34b2hu0k4iv" w:colFirst="0" w:colLast="0"/>
      <w:bookmarkEnd w:id="4"/>
      <w:r>
        <w:rPr>
          <w:b/>
          <w:sz w:val="24"/>
          <w:szCs w:val="24"/>
        </w:rPr>
        <w:t>SARA: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 never really thought about, it’s always just been part of t</w:t>
      </w:r>
      <w:r>
        <w:rPr>
          <w:sz w:val="24"/>
          <w:szCs w:val="24"/>
        </w:rPr>
        <w:t xml:space="preserve">he neighborhood.  </w:t>
      </w:r>
      <w:r>
        <w:rPr>
          <w:sz w:val="24"/>
          <w:szCs w:val="24"/>
        </w:rPr>
        <w:t>I love the fields.  It is part of what makes this valley so beautiful.</w:t>
      </w:r>
    </w:p>
    <w:p w:rsidR="00F55B40" w:rsidRDefault="00FC0D1B">
      <w:pPr>
        <w:spacing w:line="480" w:lineRule="auto"/>
        <w:ind w:left="1440" w:hanging="1440"/>
        <w:rPr>
          <w:b/>
          <w:sz w:val="24"/>
          <w:szCs w:val="24"/>
        </w:rPr>
      </w:pPr>
      <w:bookmarkStart w:id="5" w:name="_lgyqycfkverl" w:colFirst="0" w:colLast="0"/>
      <w:bookmarkEnd w:id="5"/>
      <w:r>
        <w:rPr>
          <w:b/>
          <w:sz w:val="24"/>
          <w:szCs w:val="24"/>
        </w:rPr>
        <w:t>SARA:</w:t>
      </w:r>
      <w:r>
        <w:rPr>
          <w:b/>
          <w:sz w:val="24"/>
          <w:szCs w:val="24"/>
        </w:rPr>
        <w:tab/>
        <w:t>Realmente nunca le pongo atención, siempre a sido parte de nuestro vecindario</w:t>
      </w:r>
      <w:r w:rsidR="00D844E5">
        <w:rPr>
          <w:b/>
          <w:sz w:val="24"/>
          <w:szCs w:val="24"/>
        </w:rPr>
        <w:t>. Me</w:t>
      </w:r>
      <w:r>
        <w:rPr>
          <w:b/>
          <w:sz w:val="24"/>
          <w:szCs w:val="24"/>
        </w:rPr>
        <w:t xml:space="preserve"> encantan los campos. Es parte de lo que hace a este Valle tan hermoso.</w:t>
      </w:r>
      <w:r>
        <w:rPr>
          <w:b/>
          <w:sz w:val="24"/>
          <w:szCs w:val="24"/>
        </w:rPr>
        <w:t xml:space="preserve"> </w:t>
      </w:r>
    </w:p>
    <w:p w:rsidR="00F55B40" w:rsidRDefault="00FC0D1B">
      <w:pPr>
        <w:spacing w:line="480" w:lineRule="auto"/>
        <w:ind w:left="1440" w:hanging="1440"/>
        <w:rPr>
          <w:b/>
          <w:sz w:val="24"/>
          <w:szCs w:val="24"/>
        </w:rPr>
      </w:pPr>
      <w:bookmarkStart w:id="6" w:name="_4hxvj6ts9zhy" w:colFirst="0" w:colLast="0"/>
      <w:bookmarkEnd w:id="6"/>
      <w:r>
        <w:rPr>
          <w:b/>
          <w:sz w:val="24"/>
          <w:szCs w:val="24"/>
        </w:rPr>
        <w:t>MARIA: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 agree.  But we should bring the children inside for a little while and shut the windows.  Do you see that plane that is about to start spraying pesticides on the fields?  </w:t>
      </w:r>
    </w:p>
    <w:p w:rsidR="00F55B40" w:rsidRDefault="00FC0D1B">
      <w:pPr>
        <w:spacing w:line="480" w:lineRule="auto"/>
        <w:ind w:left="1440" w:hanging="1440"/>
        <w:rPr>
          <w:b/>
          <w:sz w:val="24"/>
          <w:szCs w:val="24"/>
        </w:rPr>
      </w:pPr>
      <w:bookmarkStart w:id="7" w:name="_x3cdlzu09scr" w:colFirst="0" w:colLast="0"/>
      <w:bookmarkEnd w:id="7"/>
      <w:r>
        <w:rPr>
          <w:b/>
          <w:sz w:val="24"/>
          <w:szCs w:val="24"/>
        </w:rPr>
        <w:t>MARIA:</w:t>
      </w:r>
      <w:r>
        <w:rPr>
          <w:b/>
          <w:sz w:val="24"/>
          <w:szCs w:val="24"/>
        </w:rPr>
        <w:tab/>
        <w:t>Estoy de acuerdo, pero debemos traer los niños hacia dentro por un</w:t>
      </w:r>
      <w:r>
        <w:rPr>
          <w:b/>
          <w:sz w:val="24"/>
          <w:szCs w:val="24"/>
        </w:rPr>
        <w:t xml:space="preserve"> rato y cerrar las ventanas. Ves ese avión que está a punto empezar a rociar pesticidas sobre los campos.</w:t>
      </w:r>
    </w:p>
    <w:p w:rsidR="00F55B40" w:rsidRDefault="00FC0D1B">
      <w:pPr>
        <w:spacing w:line="480" w:lineRule="auto"/>
        <w:ind w:left="1440" w:hanging="1440"/>
        <w:rPr>
          <w:b/>
          <w:sz w:val="24"/>
          <w:szCs w:val="24"/>
        </w:rPr>
      </w:pPr>
      <w:bookmarkStart w:id="8" w:name="_8n53r0ldkj9v" w:colFirst="0" w:colLast="0"/>
      <w:bookmarkEnd w:id="8"/>
      <w:r>
        <w:rPr>
          <w:b/>
          <w:sz w:val="24"/>
          <w:szCs w:val="24"/>
        </w:rPr>
        <w:t>SARA: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It’s a couple streets down, why does it matter?</w:t>
      </w:r>
    </w:p>
    <w:p w:rsidR="00F55B40" w:rsidRDefault="00FC0D1B">
      <w:pPr>
        <w:spacing w:line="480" w:lineRule="auto"/>
        <w:ind w:left="1440"/>
        <w:rPr>
          <w:b/>
          <w:sz w:val="24"/>
          <w:szCs w:val="24"/>
        </w:rPr>
      </w:pPr>
      <w:bookmarkStart w:id="9" w:name="_j533wjksg2q4" w:colFirst="0" w:colLast="0"/>
      <w:bookmarkEnd w:id="9"/>
      <w:r>
        <w:rPr>
          <w:b/>
          <w:sz w:val="24"/>
          <w:szCs w:val="24"/>
        </w:rPr>
        <w:lastRenderedPageBreak/>
        <w:t>SARA:</w:t>
      </w:r>
      <w:r>
        <w:rPr>
          <w:b/>
          <w:sz w:val="24"/>
          <w:szCs w:val="24"/>
        </w:rPr>
        <w:tab/>
        <w:t>Es un par de calles hacia abajo. ¿Por qué importa?</w:t>
      </w:r>
    </w:p>
    <w:p w:rsidR="00F55B40" w:rsidRDefault="00FC0D1B" w:rsidP="00D844E5">
      <w:pPr>
        <w:spacing w:line="480" w:lineRule="auto"/>
        <w:rPr>
          <w:sz w:val="24"/>
          <w:szCs w:val="24"/>
          <w:u w:val="single"/>
        </w:rPr>
      </w:pPr>
      <w:bookmarkStart w:id="10" w:name="_7l0w5yk1zx4" w:colFirst="0" w:colLast="0"/>
      <w:bookmarkEnd w:id="10"/>
      <w:r>
        <w:rPr>
          <w:sz w:val="24"/>
          <w:szCs w:val="24"/>
        </w:rPr>
        <w:t>SFX: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1" w:name="_GoBack"/>
      <w:bookmarkEnd w:id="11"/>
      <w:r>
        <w:rPr>
          <w:sz w:val="24"/>
          <w:szCs w:val="24"/>
          <w:u w:val="single"/>
        </w:rPr>
        <w:t>WIND BLOWING</w:t>
      </w:r>
    </w:p>
    <w:p w:rsidR="00F55B40" w:rsidRDefault="00FC0D1B" w:rsidP="00D844E5">
      <w:pPr>
        <w:spacing w:line="480" w:lineRule="auto"/>
        <w:ind w:left="1530" w:hanging="1530"/>
        <w:rPr>
          <w:sz w:val="24"/>
          <w:szCs w:val="24"/>
          <w:u w:val="single"/>
        </w:rPr>
      </w:pPr>
      <w:bookmarkStart w:id="12" w:name="_8jo3a775g3jp" w:colFirst="0" w:colLast="0"/>
      <w:bookmarkEnd w:id="12"/>
      <w:r>
        <w:rPr>
          <w:sz w:val="24"/>
          <w:szCs w:val="24"/>
          <w:u w:val="single"/>
        </w:rPr>
        <w:t>MARIA</w:t>
      </w:r>
      <w:r w:rsidRPr="00D844E5">
        <w:rPr>
          <w:sz w:val="24"/>
          <w:szCs w:val="24"/>
        </w:rPr>
        <w:t>:</w:t>
      </w:r>
      <w:r w:rsidRPr="00D844E5">
        <w:rPr>
          <w:sz w:val="24"/>
          <w:szCs w:val="24"/>
        </w:rPr>
        <w:tab/>
      </w:r>
      <w:r w:rsidR="00D844E5">
        <w:rPr>
          <w:sz w:val="24"/>
          <w:szCs w:val="24"/>
        </w:rPr>
        <w:t xml:space="preserve">The </w:t>
      </w:r>
      <w:r>
        <w:rPr>
          <w:sz w:val="24"/>
          <w:szCs w:val="24"/>
        </w:rPr>
        <w:t>wi</w:t>
      </w:r>
      <w:r w:rsidR="00D844E5">
        <w:rPr>
          <w:sz w:val="24"/>
          <w:szCs w:val="24"/>
        </w:rPr>
        <w:t xml:space="preserve">nd </w:t>
      </w:r>
      <w:r>
        <w:rPr>
          <w:sz w:val="24"/>
          <w:szCs w:val="24"/>
        </w:rPr>
        <w:t xml:space="preserve">can blow </w:t>
      </w:r>
      <w:r>
        <w:rPr>
          <w:sz w:val="24"/>
          <w:szCs w:val="24"/>
        </w:rPr>
        <w:t>pesticides in this direction.  Pesticides can harm children’s health and development.  It is better to have them play inside while the fields are being sprayed.</w:t>
      </w:r>
    </w:p>
    <w:p w:rsidR="00F55B40" w:rsidRDefault="00FC0D1B" w:rsidP="00D844E5">
      <w:pPr>
        <w:spacing w:line="480" w:lineRule="auto"/>
        <w:ind w:left="1530" w:hanging="1530"/>
        <w:rPr>
          <w:b/>
          <w:color w:val="212121"/>
          <w:sz w:val="24"/>
          <w:szCs w:val="24"/>
          <w:highlight w:val="white"/>
        </w:rPr>
      </w:pPr>
      <w:bookmarkStart w:id="13" w:name="_8597xljvcvkr" w:colFirst="0" w:colLast="0"/>
      <w:bookmarkEnd w:id="13"/>
      <w:r>
        <w:rPr>
          <w:b/>
          <w:sz w:val="24"/>
          <w:szCs w:val="24"/>
          <w:u w:val="single"/>
        </w:rPr>
        <w:t>MARiA:</w:t>
      </w:r>
      <w:r w:rsidRPr="00D844E5">
        <w:rPr>
          <w:b/>
          <w:sz w:val="24"/>
          <w:szCs w:val="24"/>
        </w:rPr>
        <w:tab/>
      </w:r>
      <w:r w:rsidRPr="00D844E5">
        <w:rPr>
          <w:b/>
          <w:color w:val="212121"/>
          <w:sz w:val="24"/>
          <w:szCs w:val="24"/>
          <w:highlight w:val="white"/>
        </w:rPr>
        <w:t>Hay</w:t>
      </w:r>
      <w:r>
        <w:rPr>
          <w:b/>
          <w:color w:val="212121"/>
          <w:sz w:val="24"/>
          <w:szCs w:val="24"/>
          <w:highlight w:val="white"/>
        </w:rPr>
        <w:t xml:space="preserve"> viento afuera y puede soplar los pesticidas en esta </w:t>
      </w:r>
      <w:r>
        <w:rPr>
          <w:b/>
          <w:color w:val="212121"/>
          <w:sz w:val="24"/>
          <w:szCs w:val="24"/>
          <w:highlight w:val="white"/>
        </w:rPr>
        <w:t>dirección. Los pesticidas pueden perjudicar la salud y el desarrollo de los niños. Es mejor que jueguen adentro mientras rocían los campos.</w:t>
      </w:r>
    </w:p>
    <w:p w:rsidR="00F55B40" w:rsidRDefault="00FC0D1B" w:rsidP="00D844E5">
      <w:pPr>
        <w:spacing w:line="480" w:lineRule="auto"/>
        <w:rPr>
          <w:b/>
          <w:color w:val="212121"/>
          <w:sz w:val="24"/>
          <w:szCs w:val="24"/>
          <w:highlight w:val="white"/>
        </w:rPr>
      </w:pPr>
      <w:bookmarkStart w:id="14" w:name="_bfn9an6rbwj4" w:colFirst="0" w:colLast="0"/>
      <w:bookmarkEnd w:id="14"/>
      <w:r w:rsidRPr="00D844E5">
        <w:rPr>
          <w:color w:val="212121"/>
          <w:sz w:val="24"/>
          <w:szCs w:val="24"/>
          <w:highlight w:val="white"/>
        </w:rPr>
        <w:t>MARIA:</w:t>
      </w:r>
      <w:r>
        <w:rPr>
          <w:b/>
          <w:color w:val="212121"/>
          <w:sz w:val="24"/>
          <w:szCs w:val="24"/>
          <w:highlight w:val="white"/>
        </w:rPr>
        <w:tab/>
      </w:r>
      <w:r>
        <w:rPr>
          <w:sz w:val="24"/>
          <w:szCs w:val="24"/>
        </w:rPr>
        <w:t>Isabel, no!  Take that toy out of your mouth!</w:t>
      </w:r>
    </w:p>
    <w:p w:rsidR="00F55B40" w:rsidRDefault="00FC0D1B" w:rsidP="00D844E5">
      <w:pPr>
        <w:spacing w:line="480" w:lineRule="auto"/>
        <w:rPr>
          <w:b/>
          <w:color w:val="212121"/>
          <w:sz w:val="24"/>
          <w:szCs w:val="24"/>
          <w:highlight w:val="white"/>
        </w:rPr>
      </w:pPr>
      <w:bookmarkStart w:id="15" w:name="_27xbrheqea4o" w:colFirst="0" w:colLast="0"/>
      <w:bookmarkEnd w:id="15"/>
      <w:r>
        <w:rPr>
          <w:b/>
          <w:color w:val="212121"/>
          <w:sz w:val="24"/>
          <w:szCs w:val="24"/>
          <w:highlight w:val="white"/>
        </w:rPr>
        <w:t>MARIA:</w:t>
      </w:r>
      <w:r>
        <w:rPr>
          <w:b/>
          <w:color w:val="212121"/>
          <w:sz w:val="24"/>
          <w:szCs w:val="24"/>
          <w:highlight w:val="white"/>
        </w:rPr>
        <w:tab/>
        <w:t>Isabel ¡no! ¡Saca eso de tu boca!</w:t>
      </w:r>
    </w:p>
    <w:p w:rsidR="00F55B40" w:rsidRDefault="00FC0D1B">
      <w:pPr>
        <w:spacing w:line="480" w:lineRule="auto"/>
        <w:rPr>
          <w:sz w:val="24"/>
          <w:szCs w:val="24"/>
          <w:u w:val="single"/>
        </w:rPr>
      </w:pPr>
      <w:bookmarkStart w:id="16" w:name="_pvtp5fba20rd" w:colFirst="0" w:colLast="0"/>
      <w:bookmarkEnd w:id="16"/>
      <w:r>
        <w:rPr>
          <w:sz w:val="24"/>
          <w:szCs w:val="24"/>
        </w:rPr>
        <w:t>SFX: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FAST FOOTSTEPS O</w:t>
      </w:r>
      <w:r>
        <w:rPr>
          <w:sz w:val="24"/>
          <w:szCs w:val="24"/>
          <w:u w:val="single"/>
        </w:rPr>
        <w:t>N PORCH, TOY BEING DROPPED, CHILD CRIES</w:t>
      </w:r>
    </w:p>
    <w:p w:rsidR="00F55B40" w:rsidRDefault="00FC0D1B">
      <w:pPr>
        <w:spacing w:line="480" w:lineRule="auto"/>
        <w:rPr>
          <w:sz w:val="24"/>
          <w:szCs w:val="24"/>
        </w:rPr>
      </w:pPr>
      <w:bookmarkStart w:id="17" w:name="_hfv2xljff5pi" w:colFirst="0" w:colLast="0"/>
      <w:bookmarkEnd w:id="17"/>
      <w:r>
        <w:rPr>
          <w:sz w:val="24"/>
          <w:szCs w:val="24"/>
          <w:u w:val="single"/>
        </w:rPr>
        <w:t>MARIA</w:t>
      </w:r>
      <w:r w:rsidRPr="00D844E5">
        <w:rPr>
          <w:sz w:val="24"/>
          <w:szCs w:val="24"/>
        </w:rPr>
        <w:t>:</w:t>
      </w:r>
      <w:r w:rsidRPr="00D844E5">
        <w:rPr>
          <w:sz w:val="24"/>
          <w:szCs w:val="24"/>
        </w:rPr>
        <w:tab/>
      </w:r>
      <w:r w:rsidRPr="00D844E5">
        <w:rPr>
          <w:sz w:val="24"/>
          <w:szCs w:val="24"/>
        </w:rPr>
        <w:t>{</w:t>
      </w:r>
      <w:r>
        <w:rPr>
          <w:sz w:val="24"/>
          <w:szCs w:val="24"/>
        </w:rPr>
        <w:t xml:space="preserve">TO CHILD] I’m sorry mija, but toys near the fields might have pesticides on them </w:t>
      </w:r>
    </w:p>
    <w:p w:rsidR="00F55B40" w:rsidRDefault="00FC0D1B" w:rsidP="00D844E5">
      <w:pPr>
        <w:spacing w:line="480" w:lineRule="auto"/>
        <w:ind w:left="1530" w:hanging="1530"/>
        <w:rPr>
          <w:b/>
          <w:color w:val="212121"/>
          <w:sz w:val="24"/>
          <w:szCs w:val="24"/>
          <w:highlight w:val="white"/>
        </w:rPr>
      </w:pPr>
      <w:bookmarkStart w:id="18" w:name="_61b9z33q9olt" w:colFirst="0" w:colLast="0"/>
      <w:bookmarkEnd w:id="18"/>
      <w:r>
        <w:rPr>
          <w:b/>
          <w:sz w:val="24"/>
          <w:szCs w:val="24"/>
        </w:rPr>
        <w:t xml:space="preserve">MARIA: </w:t>
      </w:r>
      <w:r>
        <w:rPr>
          <w:b/>
          <w:sz w:val="24"/>
          <w:szCs w:val="24"/>
        </w:rPr>
        <w:tab/>
        <w:t>[</w:t>
      </w:r>
      <w:r>
        <w:rPr>
          <w:b/>
          <w:color w:val="212121"/>
          <w:sz w:val="24"/>
          <w:szCs w:val="24"/>
          <w:highlight w:val="white"/>
        </w:rPr>
        <w:t>TO CHILD]Lo siento hija, pero los juguetes cerca de los campos pueden tene</w:t>
      </w:r>
      <w:r>
        <w:rPr>
          <w:b/>
          <w:color w:val="212121"/>
          <w:sz w:val="24"/>
          <w:szCs w:val="24"/>
          <w:highlight w:val="white"/>
        </w:rPr>
        <w:t xml:space="preserve">r pesticidas en ellos por la deriva desde los campos. </w:t>
      </w:r>
    </w:p>
    <w:p w:rsidR="00F55B40" w:rsidRDefault="00FC0D1B" w:rsidP="00D844E5">
      <w:pPr>
        <w:spacing w:line="480" w:lineRule="auto"/>
        <w:ind w:left="1530" w:hanging="1530"/>
        <w:rPr>
          <w:b/>
          <w:color w:val="212121"/>
          <w:sz w:val="24"/>
          <w:szCs w:val="24"/>
          <w:highlight w:val="white"/>
        </w:rPr>
      </w:pPr>
      <w:bookmarkStart w:id="19" w:name="_ns0wglstvv23" w:colFirst="0" w:colLast="0"/>
      <w:bookmarkEnd w:id="19"/>
      <w:r w:rsidRPr="00D844E5">
        <w:rPr>
          <w:color w:val="212121"/>
          <w:sz w:val="24"/>
          <w:szCs w:val="24"/>
          <w:highlight w:val="white"/>
        </w:rPr>
        <w:t>MARIA:</w:t>
      </w:r>
      <w:r>
        <w:rPr>
          <w:b/>
          <w:color w:val="212121"/>
          <w:sz w:val="24"/>
          <w:szCs w:val="24"/>
          <w:highlight w:val="white"/>
        </w:rPr>
        <w:tab/>
      </w:r>
      <w:r w:rsidR="00D844E5" w:rsidRPr="00D844E5">
        <w:rPr>
          <w:color w:val="212121"/>
          <w:sz w:val="24"/>
          <w:szCs w:val="24"/>
          <w:highlight w:val="white"/>
        </w:rPr>
        <w:t>If Isabel is putting the toys in her mouth it could be bad for her health. Doesn’t that worry you Mateo?</w:t>
      </w:r>
      <w:r w:rsidR="00D844E5">
        <w:rPr>
          <w:b/>
          <w:color w:val="212121"/>
          <w:sz w:val="24"/>
          <w:szCs w:val="24"/>
          <w:highlight w:val="white"/>
        </w:rPr>
        <w:t xml:space="preserve"> </w:t>
      </w:r>
    </w:p>
    <w:p w:rsidR="00F55B40" w:rsidRDefault="00FC0D1B" w:rsidP="00D844E5">
      <w:pPr>
        <w:spacing w:line="480" w:lineRule="auto"/>
        <w:ind w:left="1530" w:hanging="1530"/>
        <w:rPr>
          <w:b/>
          <w:sz w:val="24"/>
          <w:szCs w:val="24"/>
        </w:rPr>
      </w:pPr>
      <w:bookmarkStart w:id="20" w:name="_xydn2ql1ngyz" w:colFirst="0" w:colLast="0"/>
      <w:bookmarkEnd w:id="20"/>
      <w:r>
        <w:rPr>
          <w:b/>
          <w:sz w:val="24"/>
          <w:szCs w:val="24"/>
        </w:rPr>
        <w:t>MARIA:</w:t>
      </w:r>
      <w:r>
        <w:rPr>
          <w:b/>
          <w:sz w:val="24"/>
          <w:szCs w:val="24"/>
        </w:rPr>
        <w:tab/>
        <w:t>[TO SARA]</w:t>
      </w:r>
      <w:r>
        <w:rPr>
          <w:b/>
          <w:sz w:val="24"/>
          <w:szCs w:val="24"/>
        </w:rPr>
        <w:t xml:space="preserve"> Si Isabel se pone los juguetes en la boca podría ser perjudicial para su salud. ¿No te preocupa Mateo?. </w:t>
      </w:r>
    </w:p>
    <w:p w:rsidR="00F55B40" w:rsidRDefault="00FC0D1B" w:rsidP="00D844E5">
      <w:pPr>
        <w:spacing w:line="480" w:lineRule="auto"/>
        <w:ind w:left="1530" w:hanging="1530"/>
        <w:rPr>
          <w:b/>
          <w:sz w:val="24"/>
          <w:szCs w:val="24"/>
        </w:rPr>
      </w:pPr>
      <w:bookmarkStart w:id="21" w:name="_gptfqotwz4ff" w:colFirst="0" w:colLast="0"/>
      <w:bookmarkEnd w:id="21"/>
      <w:r w:rsidRPr="00D844E5">
        <w:rPr>
          <w:sz w:val="24"/>
          <w:szCs w:val="24"/>
        </w:rPr>
        <w:t>SARA:</w:t>
      </w:r>
      <w:r>
        <w:rPr>
          <w:b/>
          <w:sz w:val="24"/>
          <w:szCs w:val="24"/>
        </w:rPr>
        <w:tab/>
      </w:r>
      <w:r w:rsidR="00D844E5">
        <w:rPr>
          <w:sz w:val="24"/>
          <w:szCs w:val="24"/>
        </w:rPr>
        <w:t xml:space="preserve">I never thought that I could be putting my child in harm’s way. </w:t>
      </w:r>
      <w:r>
        <w:rPr>
          <w:sz w:val="24"/>
          <w:szCs w:val="24"/>
        </w:rPr>
        <w:t xml:space="preserve">What can I do to </w:t>
      </w:r>
      <w:r>
        <w:rPr>
          <w:sz w:val="24"/>
          <w:szCs w:val="24"/>
        </w:rPr>
        <w:t xml:space="preserve">reduce </w:t>
      </w:r>
      <w:r w:rsidR="00D844E5">
        <w:rPr>
          <w:sz w:val="24"/>
          <w:szCs w:val="24"/>
        </w:rPr>
        <w:t xml:space="preserve">potential </w:t>
      </w:r>
      <w:r>
        <w:rPr>
          <w:sz w:val="24"/>
          <w:szCs w:val="24"/>
        </w:rPr>
        <w:t>exposures</w:t>
      </w:r>
      <w:r>
        <w:rPr>
          <w:sz w:val="24"/>
          <w:szCs w:val="24"/>
        </w:rPr>
        <w:t>?</w:t>
      </w:r>
    </w:p>
    <w:p w:rsidR="00F55B40" w:rsidRDefault="00D844E5" w:rsidP="00D844E5">
      <w:pPr>
        <w:spacing w:line="480" w:lineRule="auto"/>
        <w:ind w:left="1530" w:hanging="1530"/>
        <w:rPr>
          <w:b/>
          <w:sz w:val="24"/>
          <w:szCs w:val="24"/>
        </w:rPr>
      </w:pPr>
      <w:bookmarkStart w:id="22" w:name="_7z8de2d9ff3i" w:colFirst="0" w:colLast="0"/>
      <w:bookmarkEnd w:id="22"/>
      <w:r>
        <w:rPr>
          <w:b/>
          <w:sz w:val="24"/>
          <w:szCs w:val="24"/>
        </w:rPr>
        <w:t>SARA:</w:t>
      </w:r>
      <w:r>
        <w:rPr>
          <w:b/>
          <w:sz w:val="24"/>
          <w:szCs w:val="24"/>
        </w:rPr>
        <w:tab/>
      </w:r>
      <w:r w:rsidR="00FC0D1B">
        <w:rPr>
          <w:b/>
          <w:sz w:val="24"/>
          <w:szCs w:val="24"/>
        </w:rPr>
        <w:t>Nunca pensé que los juguetes pudieran d</w:t>
      </w:r>
      <w:r w:rsidR="00FC0D1B">
        <w:rPr>
          <w:b/>
          <w:sz w:val="24"/>
          <w:szCs w:val="24"/>
        </w:rPr>
        <w:t xml:space="preserve">añar a mi niño. ¿Qué puedo hacer para protegerlo? </w:t>
      </w:r>
    </w:p>
    <w:p w:rsidR="00F55B40" w:rsidRDefault="00FC0D1B" w:rsidP="00D844E5">
      <w:pPr>
        <w:spacing w:line="480" w:lineRule="auto"/>
        <w:ind w:left="1530" w:hanging="1530"/>
        <w:rPr>
          <w:b/>
          <w:sz w:val="24"/>
          <w:szCs w:val="24"/>
        </w:rPr>
      </w:pPr>
      <w:bookmarkStart w:id="23" w:name="_jujj25811lsl" w:colFirst="0" w:colLast="0"/>
      <w:bookmarkEnd w:id="23"/>
      <w:r>
        <w:rPr>
          <w:b/>
          <w:sz w:val="24"/>
          <w:szCs w:val="24"/>
        </w:rPr>
        <w:t>MARIA: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You should wash outdoor toys with soapy water before kids play with them, and keep them stored in a sealed container. If you see pesticides being sprayed in nearby fields, you should go indoors and </w:t>
      </w:r>
      <w:r>
        <w:rPr>
          <w:sz w:val="24"/>
          <w:szCs w:val="24"/>
        </w:rPr>
        <w:t>close the windows until they are done.</w:t>
      </w:r>
    </w:p>
    <w:p w:rsidR="00F55B40" w:rsidRDefault="00FC0D1B" w:rsidP="00D844E5">
      <w:pPr>
        <w:spacing w:line="480" w:lineRule="auto"/>
        <w:ind w:left="1530" w:hanging="1530"/>
        <w:rPr>
          <w:b/>
          <w:color w:val="212121"/>
          <w:sz w:val="24"/>
          <w:szCs w:val="24"/>
          <w:highlight w:val="white"/>
        </w:rPr>
      </w:pPr>
      <w:bookmarkStart w:id="24" w:name="_kump8upma4r6" w:colFirst="0" w:colLast="0"/>
      <w:bookmarkEnd w:id="24"/>
      <w:r>
        <w:rPr>
          <w:b/>
          <w:sz w:val="24"/>
          <w:szCs w:val="24"/>
        </w:rPr>
        <w:t>MARIA:</w:t>
      </w:r>
      <w:r>
        <w:rPr>
          <w:b/>
          <w:sz w:val="24"/>
          <w:szCs w:val="24"/>
        </w:rPr>
        <w:tab/>
      </w:r>
      <w:r>
        <w:rPr>
          <w:b/>
          <w:color w:val="212121"/>
          <w:sz w:val="24"/>
          <w:szCs w:val="24"/>
          <w:highlight w:val="white"/>
        </w:rPr>
        <w:t>Debes lavar los juguetes que están afuera de la casa con agua enjabonada antes de que los niños jueguen con ellos, y mantenerlos guardados en un contenedor sellado. Si tú ves qué están rociando pesticidas en ca</w:t>
      </w:r>
      <w:r>
        <w:rPr>
          <w:b/>
          <w:color w:val="212121"/>
          <w:sz w:val="24"/>
          <w:szCs w:val="24"/>
          <w:highlight w:val="white"/>
        </w:rPr>
        <w:t>mpos cercanos, debes entrar en la casa y cerrar las ventanas hasta que terminen de rociar el campo.</w:t>
      </w:r>
    </w:p>
    <w:p w:rsidR="00F55B40" w:rsidRDefault="00D844E5" w:rsidP="00D844E5">
      <w:pPr>
        <w:spacing w:line="480" w:lineRule="auto"/>
        <w:ind w:left="1530" w:hanging="1530"/>
        <w:rPr>
          <w:b/>
          <w:color w:val="212121"/>
          <w:sz w:val="24"/>
          <w:szCs w:val="24"/>
          <w:highlight w:val="white"/>
        </w:rPr>
      </w:pPr>
      <w:bookmarkStart w:id="25" w:name="_4vmd0xlg6rdr" w:colFirst="0" w:colLast="0"/>
      <w:bookmarkEnd w:id="25"/>
      <w:r>
        <w:rPr>
          <w:b/>
          <w:color w:val="212121"/>
          <w:sz w:val="24"/>
          <w:szCs w:val="24"/>
          <w:highlight w:val="white"/>
        </w:rPr>
        <w:t>SARA:</w:t>
      </w:r>
      <w:r>
        <w:rPr>
          <w:b/>
          <w:color w:val="212121"/>
          <w:sz w:val="24"/>
          <w:szCs w:val="24"/>
          <w:highlight w:val="white"/>
        </w:rPr>
        <w:tab/>
      </w:r>
      <w:r w:rsidR="00FC0D1B">
        <w:rPr>
          <w:sz w:val="24"/>
          <w:szCs w:val="24"/>
        </w:rPr>
        <w:t>Thanks Maria</w:t>
      </w:r>
      <w:r w:rsidR="00FC0D1B">
        <w:rPr>
          <w:sz w:val="24"/>
          <w:szCs w:val="24"/>
        </w:rPr>
        <w:t>. Next time, I’ll make sure to keep Mateo’s toys clean.  I never thought that there might be pesticides on them from being</w:t>
      </w:r>
      <w:r w:rsidR="00FC0D1B">
        <w:rPr>
          <w:sz w:val="24"/>
          <w:szCs w:val="24"/>
        </w:rPr>
        <w:t xml:space="preserve"> left outside. </w:t>
      </w:r>
    </w:p>
    <w:p w:rsidR="00F55B40" w:rsidRPr="00D844E5" w:rsidRDefault="00FC0D1B" w:rsidP="00D844E5">
      <w:pPr>
        <w:spacing w:line="480" w:lineRule="auto"/>
        <w:ind w:left="1395" w:hanging="1425"/>
        <w:rPr>
          <w:b/>
          <w:sz w:val="24"/>
          <w:szCs w:val="24"/>
        </w:rPr>
      </w:pPr>
      <w:bookmarkStart w:id="26" w:name="_4e9ss9n1pxlr" w:colFirst="0" w:colLast="0"/>
      <w:bookmarkEnd w:id="26"/>
      <w:r>
        <w:rPr>
          <w:b/>
          <w:sz w:val="24"/>
          <w:szCs w:val="24"/>
        </w:rPr>
        <w:t>SARA:</w:t>
      </w:r>
      <w:r>
        <w:rPr>
          <w:b/>
          <w:sz w:val="24"/>
          <w:szCs w:val="24"/>
        </w:rPr>
        <w:tab/>
        <w:t xml:space="preserve">¡Gracias Maria! Ni idea tenía. La próxima vez, me aseguraré de tener limpios los juguetes de Mateto. Nunca pensé que podría haber pesticidas sobre ellos solo por dejarlos afuera. </w:t>
      </w:r>
      <w:bookmarkStart w:id="27" w:name="_vafshj28nlkv" w:colFirst="0" w:colLast="0"/>
      <w:bookmarkStart w:id="28" w:name="_t6vnboogg3uw" w:colFirst="0" w:colLast="0"/>
      <w:bookmarkStart w:id="29" w:name="_a0d624ykyrra" w:colFirst="0" w:colLast="0"/>
      <w:bookmarkStart w:id="30" w:name="_4mwvv2sj0r1h" w:colFirst="0" w:colLast="0"/>
      <w:bookmarkStart w:id="31" w:name="_1no5olepr4jq" w:colFirst="0" w:colLast="0"/>
      <w:bookmarkStart w:id="32" w:name="_i0c603qpp2e1" w:colFirst="0" w:colLast="0"/>
      <w:bookmarkStart w:id="33" w:name="_n0nepsmbba8i" w:colFirst="0" w:colLast="0"/>
      <w:bookmarkStart w:id="34" w:name="_gjdgxs" w:colFirst="0" w:colLast="0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sectPr w:rsidR="00F55B40" w:rsidRPr="00D844E5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0D1B">
      <w:pPr>
        <w:spacing w:after="0" w:line="240" w:lineRule="auto"/>
      </w:pPr>
      <w:r>
        <w:separator/>
      </w:r>
    </w:p>
  </w:endnote>
  <w:endnote w:type="continuationSeparator" w:id="0">
    <w:p w:rsidR="00000000" w:rsidRDefault="00FC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0D1B">
      <w:pPr>
        <w:spacing w:after="0" w:line="240" w:lineRule="auto"/>
      </w:pPr>
      <w:r>
        <w:separator/>
      </w:r>
    </w:p>
  </w:footnote>
  <w:footnote w:type="continuationSeparator" w:id="0">
    <w:p w:rsidR="00000000" w:rsidRDefault="00FC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40" w:rsidRDefault="00FC0D1B">
    <w:pPr>
      <w:tabs>
        <w:tab w:val="center" w:pos="4680"/>
        <w:tab w:val="right" w:pos="9360"/>
      </w:tabs>
      <w:spacing w:before="720" w:after="0" w:line="240" w:lineRule="auto"/>
      <w:rPr>
        <w:sz w:val="24"/>
        <w:szCs w:val="24"/>
      </w:rPr>
    </w:pPr>
    <w:r>
      <w:rPr>
        <w:sz w:val="24"/>
        <w:szCs w:val="24"/>
      </w:rPr>
      <w:t>CHAMACOS Radio Team</w:t>
    </w:r>
    <w:r>
      <w:rPr>
        <w:sz w:val="24"/>
        <w:szCs w:val="24"/>
      </w:rPr>
      <w:tab/>
    </w:r>
    <w:r>
      <w:rPr>
        <w:sz w:val="24"/>
        <w:szCs w:val="24"/>
      </w:rPr>
      <w:t>Pesticide Drift</w:t>
    </w:r>
    <w:r w:rsidR="00D844E5">
      <w:rPr>
        <w:sz w:val="24"/>
        <w:szCs w:val="24"/>
      </w:rPr>
      <w:t xml:space="preserve"> and Safe Storage of Toys</w:t>
    </w:r>
    <w:r>
      <w:rPr>
        <w:sz w:val="24"/>
        <w:szCs w:val="24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D844E5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5B40"/>
    <w:rsid w:val="00D844E5"/>
    <w:rsid w:val="00F55B40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9585"/>
  <w15:docId w15:val="{5C8B908D-FE94-4D45-B6A2-88E9B26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4E5"/>
  </w:style>
  <w:style w:type="paragraph" w:styleId="Footer">
    <w:name w:val="footer"/>
    <w:basedOn w:val="Normal"/>
    <w:link w:val="FooterChar"/>
    <w:uiPriority w:val="99"/>
    <w:unhideWhenUsed/>
    <w:rsid w:val="00D8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Nolan</cp:lastModifiedBy>
  <cp:revision>3</cp:revision>
  <dcterms:created xsi:type="dcterms:W3CDTF">2018-06-05T20:30:00Z</dcterms:created>
  <dcterms:modified xsi:type="dcterms:W3CDTF">2018-06-05T20:38:00Z</dcterms:modified>
</cp:coreProperties>
</file>